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4696" w14:textId="77777777" w:rsidR="00432911" w:rsidRDefault="00432911">
      <w:pPr>
        <w:spacing w:after="165" w:line="259" w:lineRule="auto"/>
        <w:ind w:left="-29" w:right="0" w:firstLine="0"/>
        <w:jc w:val="left"/>
      </w:pPr>
    </w:p>
    <w:p w14:paraId="043BD9CA" w14:textId="77777777" w:rsidR="00432911" w:rsidRDefault="00432911">
      <w:pPr>
        <w:spacing w:after="165" w:line="259" w:lineRule="auto"/>
        <w:ind w:left="-29" w:right="0" w:firstLine="0"/>
        <w:jc w:val="left"/>
      </w:pPr>
    </w:p>
    <w:p w14:paraId="071EC013" w14:textId="77777777" w:rsidR="00432911" w:rsidRDefault="00432911">
      <w:pPr>
        <w:spacing w:after="165" w:line="259" w:lineRule="auto"/>
        <w:ind w:left="-29" w:right="0" w:firstLine="0"/>
        <w:jc w:val="left"/>
      </w:pPr>
    </w:p>
    <w:p w14:paraId="41BB5A64" w14:textId="77777777" w:rsidR="00432911" w:rsidRDefault="00432911">
      <w:pPr>
        <w:spacing w:after="165" w:line="259" w:lineRule="auto"/>
        <w:ind w:left="-29" w:right="0" w:firstLine="0"/>
        <w:jc w:val="left"/>
      </w:pPr>
    </w:p>
    <w:tbl>
      <w:tblPr>
        <w:tblW w:w="8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67"/>
      </w:tblGrid>
      <w:tr w:rsidR="00432911" w:rsidRPr="00432911" w14:paraId="65DC819F" w14:textId="77777777" w:rsidTr="00997E41">
        <w:trPr>
          <w:trHeight w:val="2266"/>
          <w:jc w:val="center"/>
        </w:trPr>
        <w:tc>
          <w:tcPr>
            <w:tcW w:w="1794" w:type="dxa"/>
          </w:tcPr>
          <w:p w14:paraId="4B877EBA" w14:textId="77777777" w:rsidR="00432911" w:rsidRPr="00432911" w:rsidRDefault="00432911" w:rsidP="0043291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2911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7B1A7EEA" wp14:editId="4283CA06">
                  <wp:extent cx="1092200" cy="1066800"/>
                  <wp:effectExtent l="19050" t="0" r="0" b="0"/>
                  <wp:docPr id="1" name="Obraz 1" descr="godło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szko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28157B97" w14:textId="77777777" w:rsidR="00432911" w:rsidRPr="00432911" w:rsidRDefault="00432911" w:rsidP="00432911">
            <w:pPr>
              <w:keepNext/>
              <w:spacing w:after="0" w:line="240" w:lineRule="auto"/>
              <w:ind w:left="0" w:right="0" w:firstLine="0"/>
              <w:jc w:val="left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432911">
              <w:rPr>
                <w:b/>
                <w:bCs/>
                <w:color w:val="auto"/>
                <w:sz w:val="24"/>
                <w:szCs w:val="24"/>
              </w:rPr>
              <w:t>Zespół Szkół Nr 1 im. Jana Kilińskiego</w:t>
            </w:r>
          </w:p>
          <w:p w14:paraId="5B331769" w14:textId="77777777" w:rsidR="00432911" w:rsidRPr="00432911" w:rsidRDefault="00432911" w:rsidP="0043291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32911">
              <w:rPr>
                <w:b/>
                <w:bCs/>
                <w:color w:val="auto"/>
                <w:sz w:val="24"/>
                <w:szCs w:val="24"/>
              </w:rPr>
              <w:t>ul. Piotra Skargi 21  95-200 Pabianice</w:t>
            </w:r>
          </w:p>
          <w:p w14:paraId="521602E4" w14:textId="77777777" w:rsidR="00432911" w:rsidRPr="00432911" w:rsidRDefault="00432911" w:rsidP="0043291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  <w:p w14:paraId="3179C650" w14:textId="77777777" w:rsidR="00432911" w:rsidRPr="00432911" w:rsidRDefault="00327D3C" w:rsidP="0043291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hyperlink r:id="rId8" w:history="1">
              <w:r w:rsidR="00432911" w:rsidRPr="00432911">
                <w:rPr>
                  <w:color w:val="0000FF"/>
                  <w:sz w:val="24"/>
                  <w:szCs w:val="24"/>
                  <w:u w:val="single"/>
                </w:rPr>
                <w:t>www.mechanik.edu.pl</w:t>
              </w:r>
            </w:hyperlink>
            <w:r w:rsidR="00432911" w:rsidRPr="00432911">
              <w:rPr>
                <w:b/>
                <w:bCs/>
                <w:color w:val="auto"/>
                <w:sz w:val="24"/>
                <w:szCs w:val="24"/>
              </w:rPr>
              <w:t xml:space="preserve">      </w:t>
            </w:r>
            <w:r w:rsidR="00432911" w:rsidRPr="00432911">
              <w:rPr>
                <w:color w:val="auto"/>
                <w:sz w:val="24"/>
                <w:szCs w:val="24"/>
              </w:rPr>
              <w:t xml:space="preserve"> </w:t>
            </w:r>
            <w:r w:rsidR="00432911" w:rsidRPr="00432911">
              <w:rPr>
                <w:color w:val="auto"/>
                <w:sz w:val="24"/>
                <w:szCs w:val="24"/>
              </w:rPr>
              <w:sym w:font="Webdings" w:char="F09B"/>
            </w:r>
            <w:r w:rsidR="00432911" w:rsidRPr="00432911">
              <w:rPr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="00432911" w:rsidRPr="00432911">
                <w:rPr>
                  <w:color w:val="0000FF"/>
                  <w:sz w:val="24"/>
                  <w:szCs w:val="24"/>
                  <w:u w:val="single"/>
                </w:rPr>
                <w:t>sekretariat@mechanik.edu.pl</w:t>
              </w:r>
            </w:hyperlink>
            <w:r w:rsidR="00432911" w:rsidRPr="00432911">
              <w:rPr>
                <w:color w:val="auto"/>
                <w:sz w:val="24"/>
                <w:szCs w:val="24"/>
              </w:rPr>
              <w:t xml:space="preserve">   </w:t>
            </w:r>
          </w:p>
          <w:p w14:paraId="27B9AA9A" w14:textId="77777777" w:rsidR="00432911" w:rsidRPr="00432911" w:rsidRDefault="00432911" w:rsidP="00432911">
            <w:pPr>
              <w:keepNext/>
              <w:spacing w:after="0" w:line="240" w:lineRule="auto"/>
              <w:ind w:left="0" w:right="0" w:firstLine="0"/>
              <w:jc w:val="left"/>
              <w:outlineLvl w:val="1"/>
              <w:rPr>
                <w:color w:val="auto"/>
                <w:sz w:val="24"/>
                <w:szCs w:val="24"/>
              </w:rPr>
            </w:pPr>
            <w:r w:rsidRPr="00432911">
              <w:rPr>
                <w:color w:val="auto"/>
                <w:sz w:val="24"/>
                <w:szCs w:val="24"/>
              </w:rPr>
              <w:t xml:space="preserve">   Sekretariat          </w:t>
            </w:r>
            <w:r w:rsidRPr="00432911">
              <w:rPr>
                <w:color w:val="auto"/>
                <w:sz w:val="24"/>
                <w:szCs w:val="24"/>
              </w:rPr>
              <w:sym w:font="Wingdings" w:char="F028"/>
            </w:r>
            <w:r w:rsidRPr="00432911">
              <w:rPr>
                <w:color w:val="auto"/>
                <w:sz w:val="24"/>
                <w:szCs w:val="24"/>
              </w:rPr>
              <w:t xml:space="preserve">/fax  42 215-41-73  </w:t>
            </w:r>
          </w:p>
          <w:p w14:paraId="18D2B0FC" w14:textId="77777777" w:rsidR="00432911" w:rsidRPr="00432911" w:rsidRDefault="00432911" w:rsidP="00432911">
            <w:pPr>
              <w:keepNext/>
              <w:spacing w:after="0" w:line="240" w:lineRule="auto"/>
              <w:ind w:left="0" w:right="0" w:firstLine="0"/>
              <w:jc w:val="left"/>
              <w:outlineLvl w:val="1"/>
              <w:rPr>
                <w:color w:val="auto"/>
                <w:sz w:val="24"/>
                <w:szCs w:val="24"/>
              </w:rPr>
            </w:pPr>
            <w:r w:rsidRPr="00432911">
              <w:rPr>
                <w:rFonts w:ascii="Arial" w:hAnsi="Arial" w:cs="Arial"/>
                <w:color w:val="auto"/>
                <w:sz w:val="28"/>
                <w:szCs w:val="24"/>
              </w:rPr>
              <w:t xml:space="preserve">  </w:t>
            </w:r>
            <w:r w:rsidRPr="00432911">
              <w:rPr>
                <w:color w:val="auto"/>
                <w:sz w:val="24"/>
                <w:szCs w:val="24"/>
              </w:rPr>
              <w:t xml:space="preserve">Księgowość        </w:t>
            </w:r>
            <w:r w:rsidRPr="00432911">
              <w:rPr>
                <w:color w:val="auto"/>
                <w:sz w:val="24"/>
                <w:szCs w:val="24"/>
              </w:rPr>
              <w:sym w:font="Wingdings" w:char="F028"/>
            </w:r>
            <w:r w:rsidRPr="00432911">
              <w:rPr>
                <w:color w:val="auto"/>
                <w:sz w:val="24"/>
                <w:szCs w:val="24"/>
              </w:rPr>
              <w:t xml:space="preserve">        42 215-34-74</w:t>
            </w:r>
            <w:r w:rsidRPr="0043291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576594F1" w14:textId="77777777" w:rsidR="00432911" w:rsidRDefault="00432911" w:rsidP="00432911">
      <w:pPr>
        <w:spacing w:after="165" w:line="259" w:lineRule="auto"/>
        <w:ind w:left="0" w:right="0" w:firstLine="0"/>
        <w:jc w:val="left"/>
      </w:pPr>
    </w:p>
    <w:p w14:paraId="6F0FB5C5" w14:textId="77777777" w:rsidR="004F49F2" w:rsidRDefault="00675C20">
      <w:pPr>
        <w:spacing w:after="165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4EA1B20" wp14:editId="341F7763">
                <wp:extent cx="6156960" cy="18288"/>
                <wp:effectExtent l="0" t="0" r="0" b="0"/>
                <wp:docPr id="6540" name="Group 6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8063" name="Shape 806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AB3CA" id="Group 654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">
                <v:shape id="Shape 8063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14:paraId="48BD26B3" w14:textId="77777777" w:rsidR="004F49F2" w:rsidRDefault="00675C20">
      <w:pPr>
        <w:pStyle w:val="Nagwek1"/>
      </w:pPr>
      <w:r>
        <w:t xml:space="preserve">Zapytanie ofertowe </w:t>
      </w:r>
    </w:p>
    <w:p w14:paraId="1B827CAB" w14:textId="77777777" w:rsidR="004F49F2" w:rsidRDefault="00675C20">
      <w:pPr>
        <w:spacing w:after="137" w:line="259" w:lineRule="auto"/>
        <w:ind w:left="0" w:firstLine="0"/>
        <w:jc w:val="center"/>
      </w:pPr>
      <w:r>
        <w:t>w sprawie zamówienia, do którego nie stosuje się ustawy – Prawo zamówień publicznych</w:t>
      </w:r>
      <w:r>
        <w:rPr>
          <w:vertAlign w:val="superscript"/>
        </w:rPr>
        <w:footnoteReference w:id="1"/>
      </w:r>
      <w:r>
        <w:t xml:space="preserve"> </w:t>
      </w:r>
      <w:r>
        <w:rPr>
          <w:sz w:val="24"/>
        </w:rPr>
        <w:t xml:space="preserve"> </w:t>
      </w:r>
    </w:p>
    <w:p w14:paraId="77F56537" w14:textId="6410BDBF" w:rsidR="00F709E3" w:rsidRDefault="00B81424">
      <w:pPr>
        <w:ind w:left="-5" w:right="86"/>
        <w:rPr>
          <w:b/>
        </w:rPr>
      </w:pPr>
      <w:r>
        <w:t xml:space="preserve">Zespół Szkół Nr 1 </w:t>
      </w:r>
      <w:proofErr w:type="spellStart"/>
      <w:r>
        <w:t>im.Jana</w:t>
      </w:r>
      <w:proofErr w:type="spellEnd"/>
      <w:r>
        <w:t xml:space="preserve"> Kilińskiego w Pabianicach w </w:t>
      </w:r>
      <w:r w:rsidR="00675C20">
        <w:t xml:space="preserve"> (dalej „zamawiający”) zaprasza do</w:t>
      </w:r>
      <w:r w:rsidR="00C236A3">
        <w:t xml:space="preserve"> składania ofert w przedmiocie:</w:t>
      </w:r>
      <w:r w:rsidR="00B1616B" w:rsidRPr="00B1616B">
        <w:rPr>
          <w:b/>
        </w:rPr>
        <w:t xml:space="preserve"> jest dostawa</w:t>
      </w:r>
      <w:r w:rsidR="00121C9A">
        <w:rPr>
          <w:b/>
        </w:rPr>
        <w:t>/sprzedaż</w:t>
      </w:r>
      <w:r w:rsidR="00B1616B">
        <w:rPr>
          <w:b/>
        </w:rPr>
        <w:t xml:space="preserve"> </w:t>
      </w:r>
      <w:r w:rsidR="00B1616B" w:rsidRPr="00B1616B">
        <w:rPr>
          <w:b/>
        </w:rPr>
        <w:t>sprzętu IT w ramach</w:t>
      </w:r>
      <w:r w:rsidR="00B1616B">
        <w:rPr>
          <w:b/>
        </w:rPr>
        <w:t xml:space="preserve"> zadania pod nazwą</w:t>
      </w:r>
      <w:r w:rsidR="00B1616B" w:rsidRPr="00B1616B">
        <w:rPr>
          <w:b/>
        </w:rPr>
        <w:t xml:space="preserve"> </w:t>
      </w:r>
      <w:r w:rsidR="00B1616B">
        <w:rPr>
          <w:b/>
        </w:rPr>
        <w:t>„</w:t>
      </w:r>
      <w:r w:rsidR="00C236A3" w:rsidRPr="00C236A3">
        <w:rPr>
          <w:b/>
        </w:rPr>
        <w:t>modernizacja sprzętu komputerowego w Zespole Szkół nr 1 w Pabianicach</w:t>
      </w:r>
      <w:r w:rsidR="00B1616B">
        <w:rPr>
          <w:b/>
        </w:rPr>
        <w:t>”</w:t>
      </w:r>
    </w:p>
    <w:p w14:paraId="1C38D88F" w14:textId="77777777" w:rsidR="004F49F2" w:rsidRDefault="00675C20">
      <w:pPr>
        <w:ind w:left="-5" w:right="86"/>
      </w:pPr>
      <w:r>
        <w:t>Zapytanie ofertowe kierowane jest do oferentów/wykonawców posiadających zdolność techniczną i zawodową oraz dysponujących wykwalifikowanymi osobami, które zapewniają realizację zamówienia na odpowiednim poziomie jakości.</w:t>
      </w:r>
      <w:r>
        <w:rPr>
          <w:i/>
          <w:color w:val="0000FF"/>
        </w:rPr>
        <w:t xml:space="preserve">  </w:t>
      </w:r>
      <w:r>
        <w:rPr>
          <w:i/>
        </w:rPr>
        <w:t xml:space="preserve"> </w:t>
      </w:r>
    </w:p>
    <w:p w14:paraId="4BD896E1" w14:textId="16648FBA" w:rsidR="004F49F2" w:rsidRDefault="00675C20">
      <w:pPr>
        <w:spacing w:after="161" w:line="262" w:lineRule="auto"/>
        <w:ind w:left="-15" w:right="0" w:firstLine="0"/>
        <w:jc w:val="left"/>
      </w:pPr>
      <w:r>
        <w:t xml:space="preserve">Termin wykonania/zakończenia dostawy: </w:t>
      </w:r>
      <w:r w:rsidR="00005E15">
        <w:rPr>
          <w:b/>
        </w:rPr>
        <w:t>7</w:t>
      </w:r>
      <w:r>
        <w:rPr>
          <w:b/>
        </w:rPr>
        <w:t xml:space="preserve"> dni od dnia zawarcia umowy, nie później niż</w:t>
      </w:r>
      <w:r>
        <w:t xml:space="preserve"> </w:t>
      </w:r>
      <w:r w:rsidR="007673D4">
        <w:rPr>
          <w:b/>
        </w:rPr>
        <w:t xml:space="preserve"> </w:t>
      </w:r>
      <w:r w:rsidR="006C20DC">
        <w:rPr>
          <w:b/>
          <w:color w:val="auto"/>
        </w:rPr>
        <w:t>4</w:t>
      </w:r>
      <w:r w:rsidR="007673D4" w:rsidRPr="009E0BBA">
        <w:rPr>
          <w:b/>
          <w:color w:val="auto"/>
        </w:rPr>
        <w:t xml:space="preserve"> </w:t>
      </w:r>
      <w:r w:rsidR="006C20DC">
        <w:rPr>
          <w:b/>
          <w:color w:val="auto"/>
        </w:rPr>
        <w:t>grudnia</w:t>
      </w:r>
      <w:r w:rsidRPr="009E0BBA">
        <w:rPr>
          <w:b/>
          <w:color w:val="auto"/>
        </w:rPr>
        <w:t xml:space="preserve"> </w:t>
      </w:r>
      <w:r>
        <w:rPr>
          <w:b/>
        </w:rPr>
        <w:t xml:space="preserve">br. </w:t>
      </w:r>
    </w:p>
    <w:p w14:paraId="4F2100AA" w14:textId="1C0F9D95" w:rsidR="004F49F2" w:rsidRDefault="00675C20">
      <w:pPr>
        <w:spacing w:after="42"/>
        <w:ind w:left="-5" w:right="86"/>
      </w:pPr>
      <w:r>
        <w:rPr>
          <w:b/>
        </w:rPr>
        <w:t>Sposób obliczenia ceny:</w:t>
      </w:r>
      <w:r w:rsidR="003A78D8">
        <w:t xml:space="preserve"> liczba zamawianych sprzętu </w:t>
      </w:r>
      <w:r w:rsidR="00121C9A">
        <w:t>IT</w:t>
      </w:r>
      <w:r w:rsidR="003A78D8">
        <w:t xml:space="preserve">  </w:t>
      </w:r>
      <w:r>
        <w:t xml:space="preserve">pomnożona przez zaoferowane ceny jednostkowe </w:t>
      </w:r>
      <w:r w:rsidR="00121C9A">
        <w:t xml:space="preserve">  </w:t>
      </w:r>
      <w:r>
        <w:t xml:space="preserve">w ramach tabeli zamieszczonej w formularzu OFERTA.  </w:t>
      </w:r>
    </w:p>
    <w:p w14:paraId="40236C2C" w14:textId="17FF45A0" w:rsidR="004F49F2" w:rsidRDefault="00675C20">
      <w:pPr>
        <w:spacing w:after="32"/>
        <w:ind w:left="-5" w:right="86"/>
      </w:pPr>
      <w:r>
        <w:t>OFERTĘ składa się na załączonym formularzu za pośrednictwem</w:t>
      </w:r>
      <w:r>
        <w:rPr>
          <w:b/>
        </w:rPr>
        <w:t xml:space="preserve"> </w:t>
      </w:r>
      <w:r w:rsidR="00C222F3">
        <w:rPr>
          <w:b/>
        </w:rPr>
        <w:t xml:space="preserve"> poczty elektronicznej </w:t>
      </w:r>
      <w:r>
        <w:t>dostępnej pod adresem</w:t>
      </w:r>
      <w:r w:rsidR="00A12ADC">
        <w:t xml:space="preserve"> sekretariat@mechanik.edu.pl</w:t>
      </w:r>
      <w:r>
        <w:t xml:space="preserve"> w terminie upływającym w dniu </w:t>
      </w:r>
      <w:r w:rsidR="009E0BBA" w:rsidRPr="00D83CED">
        <w:rPr>
          <w:b/>
          <w:color w:val="auto"/>
        </w:rPr>
        <w:t>21 listopada</w:t>
      </w:r>
      <w:r w:rsidR="00A12ADC" w:rsidRPr="00D83CED">
        <w:rPr>
          <w:b/>
          <w:color w:val="auto"/>
        </w:rPr>
        <w:t xml:space="preserve"> </w:t>
      </w:r>
      <w:r w:rsidRPr="00D83CED">
        <w:rPr>
          <w:b/>
          <w:color w:val="auto"/>
        </w:rPr>
        <w:t>br</w:t>
      </w:r>
      <w:r w:rsidR="00D83CED">
        <w:rPr>
          <w:b/>
        </w:rPr>
        <w:t>. o godz. 09</w:t>
      </w:r>
      <w:r>
        <w:rPr>
          <w:b/>
        </w:rPr>
        <w:t>:00</w:t>
      </w:r>
      <w:r>
        <w:t xml:space="preserve">. </w:t>
      </w:r>
    </w:p>
    <w:p w14:paraId="29F9BBD6" w14:textId="77777777" w:rsidR="004F49F2" w:rsidRDefault="00675C20">
      <w:pPr>
        <w:spacing w:after="42"/>
        <w:ind w:left="-5" w:right="86"/>
      </w:pPr>
      <w:r>
        <w:t>Wykonawca składa OFERTĘ w postaci elektronicznej jako odwzorowanie cyfrowe (skan) z własnorę</w:t>
      </w:r>
      <w:r w:rsidR="00A12ADC">
        <w:t>cznym podpisem.</w:t>
      </w:r>
    </w:p>
    <w:p w14:paraId="6CA7D123" w14:textId="77777777" w:rsidR="004F49F2" w:rsidRPr="004C0ADC" w:rsidRDefault="00675C20">
      <w:pPr>
        <w:ind w:left="-5" w:right="86"/>
        <w:rPr>
          <w:b/>
        </w:rPr>
      </w:pPr>
      <w:r>
        <w:t>Ewentualne wyjaśnienia można uzyskać najpóźniej na dzień przed upływem składania ofert, kontaktując się za poś</w:t>
      </w:r>
      <w:r w:rsidR="00A12ADC">
        <w:t xml:space="preserve">rednictwem </w:t>
      </w:r>
      <w:r>
        <w:t>poczt</w:t>
      </w:r>
      <w:r w:rsidR="00A12ADC">
        <w:t>y</w:t>
      </w:r>
      <w:r>
        <w:t xml:space="preserve"> elektroniczn</w:t>
      </w:r>
      <w:r w:rsidR="00A12ADC">
        <w:t>ej</w:t>
      </w:r>
      <w:r>
        <w:t xml:space="preserve"> na e-ma</w:t>
      </w:r>
      <w:r w:rsidR="00A12ADC">
        <w:t xml:space="preserve">il: </w:t>
      </w:r>
      <w:r w:rsidR="00A12ADC" w:rsidRPr="004C0ADC">
        <w:rPr>
          <w:b/>
        </w:rPr>
        <w:t>administracja@mechanik.edu.pl</w:t>
      </w:r>
      <w:r w:rsidRPr="004C0ADC">
        <w:rPr>
          <w:b/>
          <w:i/>
        </w:rPr>
        <w:t xml:space="preserve">  </w:t>
      </w:r>
    </w:p>
    <w:p w14:paraId="7D0F2818" w14:textId="77777777" w:rsidR="004F49F2" w:rsidRDefault="00675C20">
      <w:pPr>
        <w:spacing w:after="162"/>
        <w:ind w:left="-5" w:right="86"/>
      </w:pPr>
      <w:r>
        <w:t>Niniejsze zapytanie ofertowe nie stanowi oferty w rozumieniu przepisów Kodeksu cywilnego. Złożenie/ zamieszczenie oferty</w:t>
      </w:r>
      <w:r w:rsidR="004C0ADC">
        <w:t xml:space="preserve"> i</w:t>
      </w:r>
      <w:r>
        <w:t xml:space="preserve"> potwierdzenie wpłynięcia oferty nie stanowi zawarcia umowy. </w:t>
      </w:r>
    </w:p>
    <w:p w14:paraId="49820EA3" w14:textId="77777777" w:rsidR="004F49F2" w:rsidRDefault="00675C20">
      <w:pPr>
        <w:ind w:left="-5" w:right="86"/>
      </w:pPr>
      <w:r>
        <w:t xml:space="preserve">Zamówienie zostanie udzielone wykonawcy, który zaoferował </w:t>
      </w:r>
      <w:r>
        <w:rPr>
          <w:b/>
        </w:rPr>
        <w:t xml:space="preserve">najniższą całkowitą cenę </w:t>
      </w:r>
      <w:r>
        <w:t xml:space="preserve">za wykonanie zamówienia oraz przyjął wymagania zamawiającego określone w zapytaniu ofertowym i we wzorze umowy. </w:t>
      </w:r>
    </w:p>
    <w:p w14:paraId="1D786F0A" w14:textId="77777777" w:rsidR="004F49F2" w:rsidRDefault="00675C20">
      <w:pPr>
        <w:spacing w:after="31"/>
        <w:ind w:left="-5" w:right="86"/>
      </w:pPr>
      <w:r>
        <w:t>Zamawiający może prowadzić negocjacje w celu ustalenia ostatecznej ceny, z wybranymi wykonawcami, którzy złożyli oferty oraz spełniają wymagania w zakresie właściwości podmiotowej i przedmiotu zamówienia. Zamawiający zastrzega sobie możliwość niedokonania wyboru oferty w szczególności, gdy taki wybór nie leży w interesie zamawiającego, brak jest środków na sfinansowanie zamówienia lub ponowienie zapytania ofertowego zapewni wyższy poziom konkurencyjności w tej procedurze.</w:t>
      </w:r>
      <w:r>
        <w:rPr>
          <w:sz w:val="24"/>
        </w:rPr>
        <w:t xml:space="preserve"> </w:t>
      </w:r>
    </w:p>
    <w:p w14:paraId="304894B9" w14:textId="77777777" w:rsidR="004F49F2" w:rsidRDefault="00675C20">
      <w:pPr>
        <w:spacing w:after="8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6B7E389F" w14:textId="77777777" w:rsidR="004F49F2" w:rsidRDefault="00675C20">
      <w:pPr>
        <w:spacing w:after="3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44F2D89" w14:textId="77777777" w:rsidR="004F49F2" w:rsidRDefault="00675C2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4C92D1B0" w14:textId="77777777" w:rsidR="004F49F2" w:rsidRDefault="00675C20">
      <w:pPr>
        <w:spacing w:after="20" w:line="259" w:lineRule="auto"/>
        <w:ind w:left="0" w:right="0" w:firstLine="0"/>
        <w:jc w:val="left"/>
      </w:pPr>
      <w:r>
        <w:rPr>
          <w:b/>
          <w:sz w:val="16"/>
          <w:u w:val="single" w:color="000000"/>
        </w:rPr>
        <w:t>OFERENT</w:t>
      </w:r>
      <w:r>
        <w:rPr>
          <w:b/>
          <w:sz w:val="20"/>
          <w:u w:val="single" w:color="000000"/>
        </w:rPr>
        <w:t>/</w:t>
      </w:r>
      <w:r>
        <w:rPr>
          <w:b/>
          <w:sz w:val="16"/>
          <w:u w:val="single" w:color="000000"/>
        </w:rPr>
        <w:t>WYKONAWCA</w:t>
      </w:r>
      <w:r>
        <w:rPr>
          <w:b/>
          <w:sz w:val="20"/>
        </w:rPr>
        <w:t xml:space="preserve"> </w:t>
      </w:r>
    </w:p>
    <w:p w14:paraId="37831C83" w14:textId="77777777" w:rsidR="004F49F2" w:rsidRDefault="00675C2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83689B5" w14:textId="4458C011" w:rsidR="004F49F2" w:rsidRDefault="004F49F2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4F49F2">
      <w:pgSz w:w="11900" w:h="16840"/>
      <w:pgMar w:top="463" w:right="1028" w:bottom="57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147E" w14:textId="77777777" w:rsidR="00327D3C" w:rsidRDefault="00327D3C">
      <w:pPr>
        <w:spacing w:after="0" w:line="240" w:lineRule="auto"/>
      </w:pPr>
      <w:r>
        <w:separator/>
      </w:r>
    </w:p>
  </w:endnote>
  <w:endnote w:type="continuationSeparator" w:id="0">
    <w:p w14:paraId="764EE0B1" w14:textId="77777777" w:rsidR="00327D3C" w:rsidRDefault="0032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D46A" w14:textId="77777777" w:rsidR="00327D3C" w:rsidRDefault="00327D3C">
      <w:pPr>
        <w:spacing w:after="0" w:line="245" w:lineRule="auto"/>
        <w:ind w:left="0" w:right="101" w:firstLine="0"/>
      </w:pPr>
      <w:r>
        <w:separator/>
      </w:r>
    </w:p>
  </w:footnote>
  <w:footnote w:type="continuationSeparator" w:id="0">
    <w:p w14:paraId="20B75E2D" w14:textId="77777777" w:rsidR="00327D3C" w:rsidRDefault="00327D3C">
      <w:pPr>
        <w:spacing w:after="0" w:line="245" w:lineRule="auto"/>
        <w:ind w:left="0" w:right="101" w:firstLine="0"/>
      </w:pPr>
      <w:r>
        <w:continuationSeparator/>
      </w:r>
    </w:p>
  </w:footnote>
  <w:footnote w:id="1">
    <w:p w14:paraId="3BFD8E33" w14:textId="77777777" w:rsidR="00192FF4" w:rsidRDefault="00192FF4"/>
    <w:p w14:paraId="5AF68FD9" w14:textId="77777777" w:rsidR="004F49F2" w:rsidRPr="00265EBB" w:rsidRDefault="004F49F2" w:rsidP="00265E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D4"/>
    <w:multiLevelType w:val="hybridMultilevel"/>
    <w:tmpl w:val="BE74F9E0"/>
    <w:lvl w:ilvl="0" w:tplc="F1E6C06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CE72159"/>
    <w:multiLevelType w:val="hybridMultilevel"/>
    <w:tmpl w:val="F148115E"/>
    <w:lvl w:ilvl="0" w:tplc="C9F8C284">
      <w:start w:val="1"/>
      <w:numFmt w:val="lowerLetter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02F8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AFF5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8D92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C09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CEB2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22B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AF3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A6C6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E64B4"/>
    <w:multiLevelType w:val="hybridMultilevel"/>
    <w:tmpl w:val="792C289E"/>
    <w:lvl w:ilvl="0" w:tplc="89D8A7D2">
      <w:start w:val="1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EBF3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E03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0B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C3F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265F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69D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E9F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458E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D22DB"/>
    <w:multiLevelType w:val="hybridMultilevel"/>
    <w:tmpl w:val="EB1E5EDE"/>
    <w:lvl w:ilvl="0" w:tplc="DF56A1FC">
      <w:start w:val="1"/>
      <w:numFmt w:val="lowerLetter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E82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E513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0EE1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694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6E5E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A249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2DEC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0B68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B27B0"/>
    <w:multiLevelType w:val="hybridMultilevel"/>
    <w:tmpl w:val="8A0A184E"/>
    <w:lvl w:ilvl="0" w:tplc="CCBAAC0C">
      <w:start w:val="1"/>
      <w:numFmt w:val="lowerLetter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B832C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46D8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84AC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074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A4D1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E61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8B14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8E51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69588C"/>
    <w:multiLevelType w:val="hybridMultilevel"/>
    <w:tmpl w:val="5C9665DC"/>
    <w:lvl w:ilvl="0" w:tplc="1F5A0B68">
      <w:start w:val="1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C55A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C16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677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8AD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EAFF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4C49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C945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EFEA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53C39"/>
    <w:multiLevelType w:val="hybridMultilevel"/>
    <w:tmpl w:val="17E866BA"/>
    <w:lvl w:ilvl="0" w:tplc="7F94D09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A5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8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C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2E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E0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6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E21468"/>
    <w:multiLevelType w:val="hybridMultilevel"/>
    <w:tmpl w:val="F836E7CC"/>
    <w:lvl w:ilvl="0" w:tplc="1D56CAE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0BCB0">
      <w:start w:val="1"/>
      <w:numFmt w:val="lowerLetter"/>
      <w:lvlText w:val="%2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C79BC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6B9B0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A07E0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8CEC8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BCD44A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A04F4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07512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924FDB"/>
    <w:multiLevelType w:val="hybridMultilevel"/>
    <w:tmpl w:val="792C289E"/>
    <w:lvl w:ilvl="0" w:tplc="89D8A7D2">
      <w:start w:val="1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EBF3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E03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0B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C3F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265F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69D6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E9F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458E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2"/>
    <w:rsid w:val="00005E15"/>
    <w:rsid w:val="000218C1"/>
    <w:rsid w:val="000348CE"/>
    <w:rsid w:val="00065EEC"/>
    <w:rsid w:val="000B0F70"/>
    <w:rsid w:val="000B2B6B"/>
    <w:rsid w:val="000C0E53"/>
    <w:rsid w:val="000D572A"/>
    <w:rsid w:val="000D7EA6"/>
    <w:rsid w:val="00121C9A"/>
    <w:rsid w:val="00130187"/>
    <w:rsid w:val="00140FC0"/>
    <w:rsid w:val="00192FF4"/>
    <w:rsid w:val="001E181E"/>
    <w:rsid w:val="002142A6"/>
    <w:rsid w:val="00240AC0"/>
    <w:rsid w:val="00265EBB"/>
    <w:rsid w:val="00267020"/>
    <w:rsid w:val="00272333"/>
    <w:rsid w:val="002A2AFE"/>
    <w:rsid w:val="00326E17"/>
    <w:rsid w:val="00327D3C"/>
    <w:rsid w:val="00337FE9"/>
    <w:rsid w:val="00345E41"/>
    <w:rsid w:val="003A78D8"/>
    <w:rsid w:val="003C50DF"/>
    <w:rsid w:val="00432911"/>
    <w:rsid w:val="00447ED5"/>
    <w:rsid w:val="004C0ADC"/>
    <w:rsid w:val="004E788E"/>
    <w:rsid w:val="004F1D3E"/>
    <w:rsid w:val="004F2D1B"/>
    <w:rsid w:val="004F49F2"/>
    <w:rsid w:val="0052109C"/>
    <w:rsid w:val="00542D97"/>
    <w:rsid w:val="00555E8F"/>
    <w:rsid w:val="005621E7"/>
    <w:rsid w:val="005F1B1C"/>
    <w:rsid w:val="00614C61"/>
    <w:rsid w:val="00620C8C"/>
    <w:rsid w:val="00620D0A"/>
    <w:rsid w:val="00624315"/>
    <w:rsid w:val="00645197"/>
    <w:rsid w:val="00645CA8"/>
    <w:rsid w:val="00675C20"/>
    <w:rsid w:val="00685491"/>
    <w:rsid w:val="006C20DC"/>
    <w:rsid w:val="007673D4"/>
    <w:rsid w:val="00796C65"/>
    <w:rsid w:val="00840AED"/>
    <w:rsid w:val="008D431B"/>
    <w:rsid w:val="00926533"/>
    <w:rsid w:val="00934142"/>
    <w:rsid w:val="00940DF8"/>
    <w:rsid w:val="0094714E"/>
    <w:rsid w:val="009653FB"/>
    <w:rsid w:val="00980B4F"/>
    <w:rsid w:val="00994930"/>
    <w:rsid w:val="00997E41"/>
    <w:rsid w:val="009B62E5"/>
    <w:rsid w:val="009D6F38"/>
    <w:rsid w:val="009E0BBA"/>
    <w:rsid w:val="00A01AF0"/>
    <w:rsid w:val="00A03067"/>
    <w:rsid w:val="00A12ADC"/>
    <w:rsid w:val="00A45023"/>
    <w:rsid w:val="00A52B60"/>
    <w:rsid w:val="00A63E4F"/>
    <w:rsid w:val="00A87BF7"/>
    <w:rsid w:val="00A96140"/>
    <w:rsid w:val="00AE1629"/>
    <w:rsid w:val="00AE6560"/>
    <w:rsid w:val="00B1616B"/>
    <w:rsid w:val="00B34889"/>
    <w:rsid w:val="00B411D3"/>
    <w:rsid w:val="00B57454"/>
    <w:rsid w:val="00B81424"/>
    <w:rsid w:val="00BC1D4B"/>
    <w:rsid w:val="00BC2120"/>
    <w:rsid w:val="00BD15C3"/>
    <w:rsid w:val="00BF17AD"/>
    <w:rsid w:val="00BF6038"/>
    <w:rsid w:val="00C104B5"/>
    <w:rsid w:val="00C222F3"/>
    <w:rsid w:val="00C236A3"/>
    <w:rsid w:val="00C33D0E"/>
    <w:rsid w:val="00C50A6C"/>
    <w:rsid w:val="00C870D3"/>
    <w:rsid w:val="00C95370"/>
    <w:rsid w:val="00CA7E97"/>
    <w:rsid w:val="00CB182E"/>
    <w:rsid w:val="00CB70D5"/>
    <w:rsid w:val="00D32586"/>
    <w:rsid w:val="00D417D5"/>
    <w:rsid w:val="00D45A5B"/>
    <w:rsid w:val="00D77495"/>
    <w:rsid w:val="00D82A3D"/>
    <w:rsid w:val="00D83CED"/>
    <w:rsid w:val="00E05A2C"/>
    <w:rsid w:val="00E609A6"/>
    <w:rsid w:val="00ED06D7"/>
    <w:rsid w:val="00EE6CF8"/>
    <w:rsid w:val="00EF0D88"/>
    <w:rsid w:val="00EF6BE9"/>
    <w:rsid w:val="00F45F18"/>
    <w:rsid w:val="00F709E3"/>
    <w:rsid w:val="00F831E3"/>
    <w:rsid w:val="00F8609E"/>
    <w:rsid w:val="00F86B50"/>
    <w:rsid w:val="00FA3C2B"/>
    <w:rsid w:val="00FE5C6B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6C6C"/>
  <w15:docId w15:val="{F6501EBD-5F8B-42D9-8174-586CA4F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B1C"/>
    <w:pPr>
      <w:spacing w:after="124" w:line="260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/>
      <w:ind w:right="10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"/>
      <w:ind w:right="105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  <w:ind w:right="10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0E5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F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E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78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anik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echani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20201211 zapytanie ofertowe i formularz oferty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20201211 zapytanie ofertowe i formularz oferty</dc:title>
  <dc:subject/>
  <dc:creator>URPLWMiPB</dc:creator>
  <cp:keywords/>
  <dc:description/>
  <cp:lastModifiedBy>Norbert</cp:lastModifiedBy>
  <cp:revision>9</cp:revision>
  <cp:lastPrinted>2022-11-07T08:38:00Z</cp:lastPrinted>
  <dcterms:created xsi:type="dcterms:W3CDTF">2022-11-07T08:06:00Z</dcterms:created>
  <dcterms:modified xsi:type="dcterms:W3CDTF">2022-11-07T09:09:00Z</dcterms:modified>
</cp:coreProperties>
</file>